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64399FC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evel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4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13AD1383" w14:textId="77777777" w:rsidR="00255B63" w:rsidRDefault="00755080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</w:t>
            </w:r>
            <w:r w:rsidR="00940A3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1</w:t>
            </w: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</w:t>
            </w:r>
            <w:r w:rsidR="00225BED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3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225BED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Conduct Advance Physical testing of Wastewater</w:t>
            </w:r>
          </w:p>
          <w:p w14:paraId="01B70099" w14:textId="7D29E285" w:rsidR="00225BED" w:rsidRPr="001E5F69" w:rsidRDefault="00225BED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0712EPT1103</w:t>
            </w:r>
            <w:r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Conduct Advance </w:t>
            </w:r>
            <w:r w:rsidR="008C597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Chemical</w:t>
            </w: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testing of Wastewater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2CF7A014" w:rsidR="00255B63" w:rsidRPr="001E5F69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1058D6C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 Level 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6E2ED629" w14:textId="77777777" w:rsidR="008C5978" w:rsidRPr="008C5978" w:rsidRDefault="008C5978" w:rsidP="008C5978">
            <w:pPr>
              <w:spacing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0712EPT1103 Conduct Advance Physical testing of Wastewater</w:t>
            </w:r>
          </w:p>
          <w:p w14:paraId="79AE9B53" w14:textId="15DAE100" w:rsidR="00886CDA" w:rsidRPr="00724392" w:rsidRDefault="008C5978" w:rsidP="008C5978">
            <w:p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0712EPT1103 Conduct Advance Chemical testing of Wastewater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C1B3C62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oil &amp; grease test</w:t>
            </w:r>
          </w:p>
          <w:p w14:paraId="1C8CE86F" w14:textId="77777777" w:rsid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total suspended solids test</w:t>
            </w:r>
          </w:p>
          <w:p w14:paraId="310CB347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sulfate test</w:t>
            </w:r>
          </w:p>
          <w:p w14:paraId="5E2A5A3B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8C5978">
              <w:rPr>
                <w:rFonts w:asciiTheme="minorBidi" w:hAnsiTheme="minorBidi"/>
                <w:sz w:val="22"/>
                <w:szCs w:val="22"/>
              </w:rPr>
              <w:t>Perform</w:t>
            </w:r>
            <w:proofErr w:type="gramEnd"/>
            <w:r w:rsidRPr="008C5978">
              <w:rPr>
                <w:rFonts w:asciiTheme="minorBidi" w:hAnsiTheme="minorBidi"/>
                <w:sz w:val="22"/>
                <w:szCs w:val="22"/>
              </w:rPr>
              <w:t xml:space="preserve"> ammonia test</w:t>
            </w:r>
          </w:p>
          <w:p w14:paraId="06192D46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phosphate test</w:t>
            </w:r>
          </w:p>
          <w:p w14:paraId="58D002E6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chemical oxygen demand test</w:t>
            </w:r>
          </w:p>
          <w:p w14:paraId="4C2972D8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biological oxygen demand test</w:t>
            </w:r>
          </w:p>
          <w:p w14:paraId="27C09D63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hexavalent chromium test</w:t>
            </w:r>
          </w:p>
          <w:p w14:paraId="191FB923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total arsenic</w:t>
            </w:r>
          </w:p>
          <w:p w14:paraId="492FFB62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total nitrogen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0B0699B6" w:rsidR="0068171C" w:rsidRPr="008E7905" w:rsidRDefault="008C5978" w:rsidP="00B935DD">
            <w:pPr>
              <w:jc w:val="both"/>
              <w:rPr>
                <w:rFonts w:asciiTheme="minorBidi" w:hAnsiTheme="minorBidi"/>
                <w:sz w:val="22"/>
                <w:szCs w:val="22"/>
                <w:lang w:val="en-PK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8C5978">
              <w:rPr>
                <w:rFonts w:asciiTheme="minorBidi" w:hAnsiTheme="minorBidi"/>
                <w:sz w:val="22"/>
                <w:szCs w:val="22"/>
              </w:rPr>
              <w:t xml:space="preserve"> is required to perform testing of wastewater sample. You are required to perform the following </w:t>
            </w:r>
            <w:proofErr w:type="gramStart"/>
            <w:r w:rsidRPr="008C5978">
              <w:rPr>
                <w:rFonts w:asciiTheme="minorBidi" w:hAnsiTheme="minorBidi"/>
                <w:sz w:val="22"/>
                <w:szCs w:val="22"/>
              </w:rPr>
              <w:t>advance</w:t>
            </w:r>
            <w:proofErr w:type="gramEnd"/>
            <w:r w:rsidRPr="008C5978">
              <w:rPr>
                <w:rFonts w:asciiTheme="minorBidi" w:hAnsiTheme="minorBidi"/>
                <w:sz w:val="22"/>
                <w:szCs w:val="22"/>
              </w:rPr>
              <w:t xml:space="preserve"> physical and chemical test in laboratory (Oil &amp; grease, Total suspended Solids, Ammonia, &amp; Total arsenic)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BEE0D2A" w14:textId="48A45D76" w:rsidR="008C5978" w:rsidRPr="008C5978" w:rsidRDefault="008C5978" w:rsidP="008C597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8C5978">
              <w:rPr>
                <w:rFonts w:asciiTheme="minorBidi" w:hAnsiTheme="minorBidi"/>
                <w:sz w:val="22"/>
              </w:rPr>
              <w:t>Perform pretreatment of sample before analysis as per method requirement</w:t>
            </w:r>
          </w:p>
          <w:p w14:paraId="267C018A" w14:textId="64A2408C" w:rsidR="008C5978" w:rsidRPr="008C5978" w:rsidRDefault="008C5978" w:rsidP="008C597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8C5978">
              <w:rPr>
                <w:rFonts w:asciiTheme="minorBidi" w:hAnsiTheme="minorBidi"/>
                <w:sz w:val="22"/>
              </w:rPr>
              <w:t>Perform oil &amp; grease in n-hexane</w:t>
            </w:r>
          </w:p>
          <w:p w14:paraId="7E53D994" w14:textId="3F931C0B" w:rsidR="008C5978" w:rsidRPr="008C5978" w:rsidRDefault="008C5978" w:rsidP="008C597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8C5978">
              <w:rPr>
                <w:rFonts w:asciiTheme="minorBidi" w:hAnsiTheme="minorBidi"/>
                <w:sz w:val="22"/>
              </w:rPr>
              <w:t>Perform filtration to evaluate total suspended solids</w:t>
            </w:r>
          </w:p>
          <w:p w14:paraId="71CF09C9" w14:textId="09A79C07" w:rsidR="008C5978" w:rsidRPr="008C5978" w:rsidRDefault="008C5978" w:rsidP="008C597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8C5978">
              <w:rPr>
                <w:rFonts w:asciiTheme="minorBidi" w:hAnsiTheme="minorBidi"/>
                <w:sz w:val="22"/>
              </w:rPr>
              <w:t>Perform qualitative ammonia by kit.</w:t>
            </w:r>
          </w:p>
          <w:p w14:paraId="33E3A8D0" w14:textId="7E197DB3" w:rsidR="007A3F20" w:rsidRPr="001E5F69" w:rsidRDefault="008C5978" w:rsidP="008C5978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8C5978">
              <w:rPr>
                <w:rFonts w:asciiTheme="minorBidi" w:hAnsiTheme="minorBidi"/>
                <w:sz w:val="22"/>
              </w:rPr>
              <w:t>Perform Arsenic using kit method by color comparison method.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392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380DA26B" w:rsidR="00724392" w:rsidRPr="001E5F69" w:rsidRDefault="00724392" w:rsidP="0072439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B36D33D" w14:textId="77777777" w:rsidR="008C5978" w:rsidRPr="008C5978" w:rsidRDefault="008C5978" w:rsidP="008C5978">
            <w:pPr>
              <w:spacing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0712EPT1103 Conduct Advance Physical testing of Wastewater</w:t>
            </w:r>
          </w:p>
          <w:p w14:paraId="5272FEAF" w14:textId="6152A1ED" w:rsidR="00724392" w:rsidRPr="001E5F69" w:rsidRDefault="008C5978" w:rsidP="008C597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0712EPT1103 Conduct Advance Chemical testing of Wastewater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7EBCBBF0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oil &amp; grease test</w:t>
            </w:r>
          </w:p>
          <w:p w14:paraId="2982D276" w14:textId="77777777" w:rsid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total suspended solids test</w:t>
            </w:r>
          </w:p>
          <w:p w14:paraId="1AD0BE7A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sulfate test</w:t>
            </w:r>
          </w:p>
          <w:p w14:paraId="55281E58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8C5978">
              <w:rPr>
                <w:rFonts w:asciiTheme="minorBidi" w:hAnsiTheme="minorBidi"/>
                <w:sz w:val="22"/>
                <w:szCs w:val="22"/>
              </w:rPr>
              <w:t>Perform</w:t>
            </w:r>
            <w:proofErr w:type="gramEnd"/>
            <w:r w:rsidRPr="008C5978">
              <w:rPr>
                <w:rFonts w:asciiTheme="minorBidi" w:hAnsiTheme="minorBidi"/>
                <w:sz w:val="22"/>
                <w:szCs w:val="22"/>
              </w:rPr>
              <w:t xml:space="preserve"> ammonia test</w:t>
            </w:r>
          </w:p>
          <w:p w14:paraId="7F20EF81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phosphate test</w:t>
            </w:r>
          </w:p>
          <w:p w14:paraId="2D912A64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chemical oxygen demand test</w:t>
            </w:r>
          </w:p>
          <w:p w14:paraId="351401FD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biological oxygen demand test</w:t>
            </w:r>
          </w:p>
          <w:p w14:paraId="5B9D2192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hexavalent chromium test</w:t>
            </w:r>
          </w:p>
          <w:p w14:paraId="361DD600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total arsenic</w:t>
            </w:r>
          </w:p>
          <w:p w14:paraId="31A7906C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total nitrogen</w:t>
            </w:r>
          </w:p>
          <w:p w14:paraId="045C5196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4B28C81" w14:textId="77777777" w:rsidR="008C5978" w:rsidRPr="001E5F69" w:rsidRDefault="008C5978" w:rsidP="008C597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30C526BA" w:rsidR="0068171C" w:rsidRPr="001E5F69" w:rsidRDefault="008C5978" w:rsidP="008C59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8C5978">
              <w:rPr>
                <w:rFonts w:asciiTheme="minorBidi" w:hAnsiTheme="minorBidi"/>
                <w:sz w:val="22"/>
                <w:szCs w:val="22"/>
              </w:rPr>
              <w:t xml:space="preserve"> is required to perform testing of wastewater sample. You are required to perform the following </w:t>
            </w:r>
            <w:proofErr w:type="gramStart"/>
            <w:r w:rsidRPr="008C5978">
              <w:rPr>
                <w:rFonts w:asciiTheme="minorBidi" w:hAnsiTheme="minorBidi"/>
                <w:sz w:val="22"/>
                <w:szCs w:val="22"/>
              </w:rPr>
              <w:t>advance</w:t>
            </w:r>
            <w:proofErr w:type="gramEnd"/>
            <w:r w:rsidRPr="008C5978">
              <w:rPr>
                <w:rFonts w:asciiTheme="minorBidi" w:hAnsiTheme="minorBidi"/>
                <w:sz w:val="22"/>
                <w:szCs w:val="22"/>
              </w:rPr>
              <w:t xml:space="preserve"> physical and chemical test in laboratory (Oil &amp; grease, Total suspended Solids, Ammonia, &amp; Total arsenic)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7117"/>
        <w:gridCol w:w="1134"/>
        <w:gridCol w:w="1275"/>
      </w:tblGrid>
      <w:tr w:rsidR="004D18BE" w:rsidRPr="001E5F69" w14:paraId="4941CEF7" w14:textId="77777777" w:rsidTr="00410DBC">
        <w:trPr>
          <w:trHeight w:val="398"/>
        </w:trPr>
        <w:tc>
          <w:tcPr>
            <w:tcW w:w="7117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34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275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C5978" w:rsidRPr="001E5F69" w14:paraId="79B709E7" w14:textId="77777777" w:rsidTr="00410DBC">
        <w:trPr>
          <w:trHeight w:val="398"/>
        </w:trPr>
        <w:tc>
          <w:tcPr>
            <w:tcW w:w="7117" w:type="dxa"/>
            <w:vAlign w:val="center"/>
          </w:tcPr>
          <w:p w14:paraId="1BB8660A" w14:textId="21234FB4" w:rsidR="008C5978" w:rsidRPr="001E5F69" w:rsidRDefault="008C5978" w:rsidP="008C5978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1134" w:type="dxa"/>
            <w:vAlign w:val="center"/>
          </w:tcPr>
          <w:p w14:paraId="0C2F3E57" w14:textId="139BFD81" w:rsidR="008C5978" w:rsidRPr="001E5F69" w:rsidRDefault="008C5978" w:rsidP="008C59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BB409" id="Rounded Rectangle 32" o:spid="_x0000_s1026" style="position:absolute;margin-left:7.55pt;margin-top:2.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0B7745A2" w14:textId="16AC5F05" w:rsidR="008C5978" w:rsidRPr="001E5F69" w:rsidRDefault="008C5978" w:rsidP="008C59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E323D" id="Rounded Rectangle 33" o:spid="_x0000_s1026" style="position:absolute;margin-left:9.3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5978" w:rsidRPr="001E5F69" w14:paraId="092CA81B" w14:textId="77777777" w:rsidTr="00410DBC">
        <w:trPr>
          <w:trHeight w:val="398"/>
        </w:trPr>
        <w:tc>
          <w:tcPr>
            <w:tcW w:w="7117" w:type="dxa"/>
            <w:vAlign w:val="center"/>
          </w:tcPr>
          <w:p w14:paraId="7E03C9A4" w14:textId="62B573F2" w:rsidR="008C5978" w:rsidRPr="001E5F69" w:rsidRDefault="008C5978" w:rsidP="008C597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pretreatment of sample before analysis as per method requirement</w:t>
            </w:r>
          </w:p>
        </w:tc>
        <w:tc>
          <w:tcPr>
            <w:tcW w:w="1134" w:type="dxa"/>
            <w:vAlign w:val="center"/>
          </w:tcPr>
          <w:p w14:paraId="725B99FA" w14:textId="3427324B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DCD0E2" id="Rounded Rectangle 32" o:spid="_x0000_s1026" style="position:absolute;margin-left:7.55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F2F0056" w14:textId="1B7BD63B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C8EEA" id="Rounded Rectangle 33" o:spid="_x0000_s1026" style="position:absolute;margin-left:9.3pt;margin-top:2.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5978" w:rsidRPr="001E5F69" w14:paraId="03229087" w14:textId="77777777" w:rsidTr="00410DBC">
        <w:trPr>
          <w:trHeight w:val="449"/>
        </w:trPr>
        <w:tc>
          <w:tcPr>
            <w:tcW w:w="7117" w:type="dxa"/>
            <w:vAlign w:val="center"/>
          </w:tcPr>
          <w:p w14:paraId="1139C484" w14:textId="662DF6A9" w:rsidR="008C5978" w:rsidRPr="001E5F69" w:rsidRDefault="008C5978" w:rsidP="008C597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Preparation of Standard Solution </w:t>
            </w:r>
          </w:p>
        </w:tc>
        <w:tc>
          <w:tcPr>
            <w:tcW w:w="1134" w:type="dxa"/>
            <w:vAlign w:val="center"/>
          </w:tcPr>
          <w:p w14:paraId="7034B1F9" w14:textId="52BCCAA8" w:rsidR="008C5978" w:rsidRPr="001E5F69" w:rsidRDefault="008C5978" w:rsidP="008C59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ACE23" id="Rounded Rectangle 32" o:spid="_x0000_s1026" style="position:absolute;margin-left:7.55pt;margin-top:2.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09C9C3D" w14:textId="6E65BF2E" w:rsidR="008C5978" w:rsidRPr="001E5F69" w:rsidRDefault="008C5978" w:rsidP="008C59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205781" id="Rounded Rectangle 33" o:spid="_x0000_s1026" style="position:absolute;margin-left:9.3pt;margin-top:2.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5978" w:rsidRPr="001E5F69" w14:paraId="20EA2BB2" w14:textId="77777777" w:rsidTr="00410DBC">
        <w:trPr>
          <w:trHeight w:val="398"/>
        </w:trPr>
        <w:tc>
          <w:tcPr>
            <w:tcW w:w="7117" w:type="dxa"/>
            <w:vAlign w:val="center"/>
          </w:tcPr>
          <w:p w14:paraId="4FAAF206" w14:textId="4C039B46" w:rsidR="008C5978" w:rsidRPr="001E5F69" w:rsidRDefault="008C5978" w:rsidP="008C597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calibration of equipment as method requirement</w:t>
            </w:r>
          </w:p>
        </w:tc>
        <w:tc>
          <w:tcPr>
            <w:tcW w:w="1134" w:type="dxa"/>
            <w:vAlign w:val="center"/>
          </w:tcPr>
          <w:p w14:paraId="6C139F3A" w14:textId="198D08C0" w:rsidR="008C5978" w:rsidRPr="001E5F69" w:rsidRDefault="008C5978" w:rsidP="008C59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DA472" id="Rounded Rectangle 32" o:spid="_x0000_s1026" style="position:absolute;margin-left:7.55pt;margin-top:2.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47D0661C" w14:textId="28A3C399" w:rsidR="008C5978" w:rsidRPr="001E5F69" w:rsidRDefault="008C5978" w:rsidP="008C59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0F073F" id="Rounded Rectangle 33" o:spid="_x0000_s1026" style="position:absolute;margin-left:9.3pt;margin-top:2.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5978" w:rsidRPr="001E5F69" w14:paraId="101EEC98" w14:textId="77777777" w:rsidTr="00410DBC">
        <w:trPr>
          <w:trHeight w:val="398"/>
        </w:trPr>
        <w:tc>
          <w:tcPr>
            <w:tcW w:w="7117" w:type="dxa"/>
            <w:vAlign w:val="center"/>
          </w:tcPr>
          <w:p w14:paraId="3F784B9F" w14:textId="567B8147" w:rsidR="008C5978" w:rsidRPr="001E5F69" w:rsidRDefault="008C5978" w:rsidP="008C597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oil &amp; grease in n-hexane</w:t>
            </w:r>
          </w:p>
        </w:tc>
        <w:tc>
          <w:tcPr>
            <w:tcW w:w="1134" w:type="dxa"/>
            <w:vAlign w:val="center"/>
          </w:tcPr>
          <w:p w14:paraId="04F9D620" w14:textId="76DDD506" w:rsidR="008C5978" w:rsidRPr="001E5F69" w:rsidRDefault="008C5978" w:rsidP="008C5978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D2149" id="Rounded Rectangle 32" o:spid="_x0000_s1026" style="position:absolute;margin-left:7.55pt;margin-top:2.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F984869" w14:textId="08DCB527" w:rsidR="008C5978" w:rsidRPr="001E5F69" w:rsidRDefault="008C5978" w:rsidP="008C5978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3AEA2" id="Rounded Rectangle 33" o:spid="_x0000_s1026" style="position:absolute;margin-left:9.3pt;margin-top:2.5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5978" w:rsidRPr="001E5F69" w14:paraId="4A7096F5" w14:textId="77777777" w:rsidTr="00410DBC">
        <w:trPr>
          <w:trHeight w:val="398"/>
        </w:trPr>
        <w:tc>
          <w:tcPr>
            <w:tcW w:w="7117" w:type="dxa"/>
            <w:vAlign w:val="center"/>
          </w:tcPr>
          <w:p w14:paraId="17F81028" w14:textId="5B1B5BD4" w:rsidR="008C5978" w:rsidRPr="001E5F69" w:rsidRDefault="008C5978" w:rsidP="008C597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filtration to evaluate total suspended solids</w:t>
            </w:r>
          </w:p>
        </w:tc>
        <w:tc>
          <w:tcPr>
            <w:tcW w:w="1134" w:type="dxa"/>
            <w:vAlign w:val="center"/>
          </w:tcPr>
          <w:p w14:paraId="22908049" w14:textId="1BC9C01C" w:rsidR="008C5978" w:rsidRPr="001E5F69" w:rsidRDefault="008C5978" w:rsidP="008C5978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E81977" id="Rounded Rectangle 32" o:spid="_x0000_s1026" style="position:absolute;margin-left:7.55pt;margin-top:2.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1C963B60" w14:textId="5581B812" w:rsidR="008C5978" w:rsidRPr="001E5F69" w:rsidRDefault="008C5978" w:rsidP="008C5978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2D356" id="Rounded Rectangle 33" o:spid="_x0000_s1026" style="position:absolute;margin-left:9.3pt;margin-top:2.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5978" w:rsidRPr="001E5F69" w14:paraId="5E416D67" w14:textId="77777777" w:rsidTr="00410DBC">
        <w:trPr>
          <w:trHeight w:val="398"/>
        </w:trPr>
        <w:tc>
          <w:tcPr>
            <w:tcW w:w="7117" w:type="dxa"/>
            <w:vAlign w:val="center"/>
          </w:tcPr>
          <w:p w14:paraId="23756527" w14:textId="439EC874" w:rsidR="008C5978" w:rsidRPr="001E5F69" w:rsidRDefault="008C5978" w:rsidP="008C597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qualitative ammonia by kit.</w:t>
            </w:r>
          </w:p>
        </w:tc>
        <w:tc>
          <w:tcPr>
            <w:tcW w:w="1134" w:type="dxa"/>
            <w:vAlign w:val="center"/>
          </w:tcPr>
          <w:p w14:paraId="69B64E79" w14:textId="1B4B8AF7" w:rsidR="008C5978" w:rsidRPr="001E5F69" w:rsidRDefault="008C5978" w:rsidP="008C5978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23B9F" id="Rounded Rectangle 32" o:spid="_x0000_s1026" style="position:absolute;margin-left:7.55pt;margin-top:2.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11ED78D6" w14:textId="4BBD6355" w:rsidR="008C5978" w:rsidRPr="001E5F69" w:rsidRDefault="008C5978" w:rsidP="008C5978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F2AFA" id="Rounded Rectangle 33" o:spid="_x0000_s1026" style="position:absolute;margin-left:9.3pt;margin-top:2.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5978" w:rsidRPr="001E5F69" w14:paraId="779CAA2E" w14:textId="77777777" w:rsidTr="00410DBC">
        <w:trPr>
          <w:trHeight w:val="398"/>
        </w:trPr>
        <w:tc>
          <w:tcPr>
            <w:tcW w:w="7117" w:type="dxa"/>
            <w:vAlign w:val="center"/>
          </w:tcPr>
          <w:p w14:paraId="5B056C8B" w14:textId="0EBE0390" w:rsidR="008C5978" w:rsidRPr="001E5F69" w:rsidRDefault="008C5978" w:rsidP="008C597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Arsenic using kit method by color comparison method.</w:t>
            </w:r>
          </w:p>
        </w:tc>
        <w:tc>
          <w:tcPr>
            <w:tcW w:w="1134" w:type="dxa"/>
            <w:vAlign w:val="center"/>
          </w:tcPr>
          <w:p w14:paraId="7A21F57F" w14:textId="761D8076" w:rsidR="008C5978" w:rsidRPr="001E5F69" w:rsidRDefault="008C5978" w:rsidP="008C5978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64D634D6" wp14:editId="08B5ED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6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24CE9A" id="Rounded Rectangle 32" o:spid="_x0000_s1026" style="position:absolute;margin-left:7.55pt;margin-top:2.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03D403A6" w14:textId="465BA596" w:rsidR="008C5978" w:rsidRPr="001E5F69" w:rsidRDefault="008C5978" w:rsidP="008C5978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44EC5691" wp14:editId="39C1C1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6389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3AC6F7" id="Rounded Rectangle 33" o:spid="_x0000_s1026" style="position:absolute;margin-left:9.3pt;margin-top:2.5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C5978" w:rsidRPr="001E5F69" w14:paraId="74784CCE" w14:textId="77777777" w:rsidTr="00410DBC">
        <w:trPr>
          <w:trHeight w:val="398"/>
        </w:trPr>
        <w:tc>
          <w:tcPr>
            <w:tcW w:w="7117" w:type="dxa"/>
            <w:vAlign w:val="center"/>
          </w:tcPr>
          <w:p w14:paraId="50398D5D" w14:textId="426DF0DC" w:rsidR="008C5978" w:rsidRPr="001E5F69" w:rsidRDefault="008C5978" w:rsidP="008C597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Calculate concentration in mg/L for each test of sample</w:t>
            </w:r>
          </w:p>
        </w:tc>
        <w:tc>
          <w:tcPr>
            <w:tcW w:w="1134" w:type="dxa"/>
            <w:vAlign w:val="center"/>
          </w:tcPr>
          <w:p w14:paraId="4AF0FCEE" w14:textId="7DFA7077" w:rsidR="008C5978" w:rsidRPr="001E5F69" w:rsidRDefault="008C5978" w:rsidP="008C5978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5C940CE5" wp14:editId="6A6A76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0068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0A4B35" id="Rounded Rectangle 32" o:spid="_x0000_s1026" style="position:absolute;margin-left:7.55pt;margin-top:2.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1A240FA1" w14:textId="6FA8AD2D" w:rsidR="008C5978" w:rsidRPr="001E5F69" w:rsidRDefault="008C5978" w:rsidP="008C5978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35088113" wp14:editId="224C74C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08707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EFE2B" id="Rounded Rectangle 33" o:spid="_x0000_s1026" style="position:absolute;margin-left:9.3pt;margin-top:2.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76CB00C7" w14:textId="77777777" w:rsidR="003C526B" w:rsidRDefault="003C526B" w:rsidP="008C5978">
      <w:pPr>
        <w:rPr>
          <w:rFonts w:asciiTheme="minorBidi" w:hAnsiTheme="minorBidi"/>
          <w:b/>
          <w:sz w:val="32"/>
        </w:rPr>
      </w:pPr>
    </w:p>
    <w:p w14:paraId="704D97B3" w14:textId="77777777" w:rsidR="00724392" w:rsidRDefault="00724392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24392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CEBF93C" w:rsidR="00724392" w:rsidRPr="001E5F69" w:rsidRDefault="00724392" w:rsidP="0072439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542245C" w14:textId="77777777" w:rsidR="008C5978" w:rsidRPr="008C5978" w:rsidRDefault="008C5978" w:rsidP="008C5978">
            <w:pPr>
              <w:spacing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0712EPT1103 Conduct Advance Physical testing of Wastewater</w:t>
            </w:r>
          </w:p>
          <w:p w14:paraId="0BF4280B" w14:textId="45799C49" w:rsidR="00724392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0712EPT1103 Conduct Advance Chemical testing of Wastewater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49B8B50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oil &amp; grease test</w:t>
            </w:r>
          </w:p>
          <w:p w14:paraId="4E3C3CF3" w14:textId="77777777" w:rsid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total suspended solids test</w:t>
            </w:r>
          </w:p>
          <w:p w14:paraId="77FB1BA7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sulfate test</w:t>
            </w:r>
          </w:p>
          <w:p w14:paraId="7760CCA7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8C5978">
              <w:rPr>
                <w:rFonts w:asciiTheme="minorBidi" w:hAnsiTheme="minorBidi"/>
                <w:sz w:val="22"/>
                <w:szCs w:val="22"/>
              </w:rPr>
              <w:t>Perform</w:t>
            </w:r>
            <w:proofErr w:type="gramEnd"/>
            <w:r w:rsidRPr="008C5978">
              <w:rPr>
                <w:rFonts w:asciiTheme="minorBidi" w:hAnsiTheme="minorBidi"/>
                <w:sz w:val="22"/>
                <w:szCs w:val="22"/>
              </w:rPr>
              <w:t xml:space="preserve"> ammonia test</w:t>
            </w:r>
          </w:p>
          <w:p w14:paraId="57980D97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phosphate test</w:t>
            </w:r>
          </w:p>
          <w:p w14:paraId="7F4E3B7C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chemical oxygen demand test</w:t>
            </w:r>
          </w:p>
          <w:p w14:paraId="774CF7E2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biological oxygen demand test</w:t>
            </w:r>
          </w:p>
          <w:p w14:paraId="5ECE9269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hexavalent chromium test</w:t>
            </w:r>
          </w:p>
          <w:p w14:paraId="35D3A2FB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total arsenic</w:t>
            </w:r>
          </w:p>
          <w:p w14:paraId="1320530C" w14:textId="77777777" w:rsidR="008C5978" w:rsidRPr="008C5978" w:rsidRDefault="008C5978" w:rsidP="008C597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>Perform total nitrogen</w:t>
            </w:r>
          </w:p>
          <w:p w14:paraId="5A1EC15C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8ECC3A1" w14:textId="77777777" w:rsidR="008C5978" w:rsidRPr="001E5F69" w:rsidRDefault="008C5978" w:rsidP="008C597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5E19F631" w:rsidR="006C21BE" w:rsidRPr="001E5F69" w:rsidRDefault="008C5978" w:rsidP="008C597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8C5978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8C5978">
              <w:rPr>
                <w:rFonts w:asciiTheme="minorBidi" w:hAnsiTheme="minorBidi"/>
                <w:sz w:val="22"/>
                <w:szCs w:val="22"/>
              </w:rPr>
              <w:t xml:space="preserve"> is required to perform testing of wastewater sample. You are required to perform the following </w:t>
            </w:r>
            <w:proofErr w:type="gramStart"/>
            <w:r w:rsidRPr="008C5978">
              <w:rPr>
                <w:rFonts w:asciiTheme="minorBidi" w:hAnsiTheme="minorBidi"/>
                <w:sz w:val="22"/>
                <w:szCs w:val="22"/>
              </w:rPr>
              <w:t>advance</w:t>
            </w:r>
            <w:proofErr w:type="gramEnd"/>
            <w:r w:rsidRPr="008C5978">
              <w:rPr>
                <w:rFonts w:asciiTheme="minorBidi" w:hAnsiTheme="minorBidi"/>
                <w:sz w:val="22"/>
                <w:szCs w:val="22"/>
              </w:rPr>
              <w:t xml:space="preserve"> physical and chemical test in laboratory (Oil &amp; grease, Total suspended Solids, Ammonia, &amp; Total arsenic)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8C5978" w:rsidRPr="001E5F69" w14:paraId="23A6645D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8C5978" w:rsidRPr="001E5F69" w:rsidRDefault="008C5978" w:rsidP="008C59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159D5DE8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720" w:type="dxa"/>
            <w:vAlign w:val="center"/>
          </w:tcPr>
          <w:p w14:paraId="58CDE761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5978" w:rsidRPr="001E5F69" w14:paraId="1DAF70B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8C5978" w:rsidRPr="001E5F69" w:rsidRDefault="008C5978" w:rsidP="008C59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10E45D2B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pretreatment of sample before analysis as per method requirement</w:t>
            </w:r>
          </w:p>
        </w:tc>
        <w:tc>
          <w:tcPr>
            <w:tcW w:w="720" w:type="dxa"/>
            <w:vAlign w:val="center"/>
          </w:tcPr>
          <w:p w14:paraId="3CCAE75C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5978" w:rsidRPr="001E5F69" w14:paraId="544C650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8C5978" w:rsidRPr="001E5F69" w:rsidRDefault="008C5978" w:rsidP="008C59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088CFA58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Preparation of Standard Solution </w:t>
            </w:r>
          </w:p>
        </w:tc>
        <w:tc>
          <w:tcPr>
            <w:tcW w:w="720" w:type="dxa"/>
            <w:vAlign w:val="center"/>
          </w:tcPr>
          <w:p w14:paraId="6E16238F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5978" w:rsidRPr="001E5F69" w14:paraId="124CDA1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8C5978" w:rsidRPr="001E5F69" w:rsidRDefault="008C5978" w:rsidP="008C59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5A8A0A42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calibration of equipment as method requirement</w:t>
            </w:r>
          </w:p>
        </w:tc>
        <w:tc>
          <w:tcPr>
            <w:tcW w:w="720" w:type="dxa"/>
            <w:vAlign w:val="center"/>
          </w:tcPr>
          <w:p w14:paraId="2FBD3291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8C5978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5978" w:rsidRPr="001E5F69" w14:paraId="23DA4E03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8C5978" w:rsidRPr="001E5F69" w:rsidRDefault="008C5978" w:rsidP="008C59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3687D52B" w:rsidR="008C5978" w:rsidRPr="001E5F69" w:rsidRDefault="008C5978" w:rsidP="008C597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oil &amp; grease in n-hexane</w:t>
            </w:r>
          </w:p>
        </w:tc>
        <w:tc>
          <w:tcPr>
            <w:tcW w:w="720" w:type="dxa"/>
            <w:vAlign w:val="center"/>
          </w:tcPr>
          <w:p w14:paraId="4CF8123C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</w:tr>
      <w:tr w:rsidR="008C5978" w:rsidRPr="001E5F69" w14:paraId="3EC0FFC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8C5978" w:rsidRPr="001E5F69" w:rsidRDefault="008C5978" w:rsidP="008C59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516C508A" w:rsidR="008C5978" w:rsidRPr="001E5F69" w:rsidRDefault="008C5978" w:rsidP="008C5978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filtration to evaluate total suspended solids</w:t>
            </w:r>
          </w:p>
        </w:tc>
        <w:tc>
          <w:tcPr>
            <w:tcW w:w="720" w:type="dxa"/>
            <w:vAlign w:val="center"/>
          </w:tcPr>
          <w:p w14:paraId="66DB51D8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</w:tr>
      <w:tr w:rsidR="008C5978" w:rsidRPr="001E5F69" w14:paraId="78FB2EDC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8C5978" w:rsidRPr="001E5F69" w:rsidRDefault="008C5978" w:rsidP="008C59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04C465CC" w:rsidR="008C5978" w:rsidRPr="001E5F69" w:rsidRDefault="008C5978" w:rsidP="008C597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qualitative ammonia by kit.</w:t>
            </w:r>
          </w:p>
        </w:tc>
        <w:tc>
          <w:tcPr>
            <w:tcW w:w="720" w:type="dxa"/>
            <w:vAlign w:val="center"/>
          </w:tcPr>
          <w:p w14:paraId="41E7FC08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</w:tr>
      <w:tr w:rsidR="008C5978" w:rsidRPr="001E5F69" w14:paraId="44673895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173ED938" w14:textId="77777777" w:rsidR="008C5978" w:rsidRPr="001E5F69" w:rsidRDefault="008C5978" w:rsidP="008C59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11FEF24" w14:textId="7EEEBDE0" w:rsidR="008C5978" w:rsidRPr="001E5F69" w:rsidRDefault="008C5978" w:rsidP="008C5978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Arsenic using kit method by color comparison method.</w:t>
            </w:r>
          </w:p>
        </w:tc>
        <w:tc>
          <w:tcPr>
            <w:tcW w:w="720" w:type="dxa"/>
            <w:vAlign w:val="center"/>
          </w:tcPr>
          <w:p w14:paraId="212621F4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F15A5E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24A1FD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</w:tr>
      <w:tr w:rsidR="008C5978" w:rsidRPr="001E5F69" w14:paraId="7A6E8A28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46F28585" w14:textId="77777777" w:rsidR="008C5978" w:rsidRPr="001E5F69" w:rsidRDefault="008C5978" w:rsidP="008C59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0F90D8A" w14:textId="5152DFBD" w:rsidR="008C5978" w:rsidRPr="001E5F69" w:rsidRDefault="008C5978" w:rsidP="008C5978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Calculate concentration in mg/L for each test of sample</w:t>
            </w:r>
          </w:p>
        </w:tc>
        <w:tc>
          <w:tcPr>
            <w:tcW w:w="720" w:type="dxa"/>
            <w:vAlign w:val="center"/>
          </w:tcPr>
          <w:p w14:paraId="4D895940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31B83B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37569F3" w14:textId="77777777" w:rsidR="008C5978" w:rsidRPr="001E5F69" w:rsidRDefault="008C5978" w:rsidP="008C5978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F15040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74FA2F6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5BAA806B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1970BC32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6958AB04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462472F0" w14:textId="77777777" w:rsidR="00724392" w:rsidRPr="001E5F69" w:rsidRDefault="00724392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24392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E75BC07" w:rsidR="00724392" w:rsidRPr="001E5F69" w:rsidRDefault="00724392" w:rsidP="00724392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5A9FED7" w14:textId="77777777" w:rsidR="008C5978" w:rsidRPr="008C5978" w:rsidRDefault="008C5978" w:rsidP="008C5978">
            <w:pPr>
              <w:spacing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0712EPT1103 Conduct Advance Physical testing of Wastewater</w:t>
            </w:r>
          </w:p>
          <w:p w14:paraId="62C85E56" w14:textId="55A25EE9" w:rsidR="00724392" w:rsidRPr="001E5F69" w:rsidRDefault="008C5978" w:rsidP="008C5978">
            <w:p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0712EPT1103 Conduct Advance Chemical testing of Wastewater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070151E8" w:rsidR="00C84339" w:rsidRPr="00724392" w:rsidRDefault="008C5978" w:rsidP="008C597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parameter indicates water cloudiness?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677B306F" w:rsidR="00C84339" w:rsidRPr="00724392" w:rsidRDefault="008C5978" w:rsidP="008C597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Which parameter measures the intensity of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water color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6E442DF6" w:rsidR="00C84339" w:rsidRPr="00724392" w:rsidRDefault="008C5978" w:rsidP="008C597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the device used to measure turbidity directly.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2224CDFD" w:rsidR="00C84339" w:rsidRPr="00724392" w:rsidRDefault="008C5978" w:rsidP="008C597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method is used to determine total suspended solids in water?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04DC22CC" w:rsidR="00C84339" w:rsidRPr="00724392" w:rsidRDefault="008C5978" w:rsidP="008C597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unit of Total Dissolved Solids (TDS)?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940A31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EAB0D" w14:textId="77777777" w:rsidR="001A4BD0" w:rsidRDefault="001A4BD0" w:rsidP="00C92255">
      <w:pPr>
        <w:spacing w:after="0" w:line="240" w:lineRule="auto"/>
      </w:pPr>
      <w:r>
        <w:separator/>
      </w:r>
    </w:p>
  </w:endnote>
  <w:endnote w:type="continuationSeparator" w:id="0">
    <w:p w14:paraId="7D8ADAB5" w14:textId="77777777" w:rsidR="001A4BD0" w:rsidRDefault="001A4BD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CD2B" w14:textId="77777777" w:rsidR="00940A31" w:rsidRDefault="00940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E4F6" w14:textId="77777777" w:rsidR="00940A31" w:rsidRDefault="00940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AC36C" w14:textId="77777777" w:rsidR="001A4BD0" w:rsidRDefault="001A4BD0" w:rsidP="00C92255">
      <w:pPr>
        <w:spacing w:after="0" w:line="240" w:lineRule="auto"/>
      </w:pPr>
      <w:r>
        <w:separator/>
      </w:r>
    </w:p>
  </w:footnote>
  <w:footnote w:type="continuationSeparator" w:id="0">
    <w:p w14:paraId="4AAD9044" w14:textId="77777777" w:rsidR="001A4BD0" w:rsidRDefault="001A4BD0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F143" w14:textId="77777777" w:rsidR="00940A31" w:rsidRDefault="00940A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00EF7" w14:textId="77777777" w:rsidR="00940A31" w:rsidRDefault="00940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E7120" w14:textId="77777777" w:rsidR="00940A31" w:rsidRDefault="00940A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C2297"/>
    <w:multiLevelType w:val="hybridMultilevel"/>
    <w:tmpl w:val="13143D42"/>
    <w:lvl w:ilvl="0" w:tplc="FFFFFFFF">
      <w:start w:val="1"/>
      <w:numFmt w:val="decimal"/>
      <w:lvlText w:val="CU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8"/>
  </w:num>
  <w:num w:numId="5" w16cid:durableId="533034594">
    <w:abstractNumId w:val="16"/>
  </w:num>
  <w:num w:numId="6" w16cid:durableId="293371664">
    <w:abstractNumId w:val="21"/>
  </w:num>
  <w:num w:numId="7" w16cid:durableId="278072487">
    <w:abstractNumId w:val="11"/>
  </w:num>
  <w:num w:numId="8" w16cid:durableId="1171876212">
    <w:abstractNumId w:val="19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7"/>
  </w:num>
  <w:num w:numId="13" w16cid:durableId="6291521">
    <w:abstractNumId w:val="8"/>
  </w:num>
  <w:num w:numId="14" w16cid:durableId="1585913075">
    <w:abstractNumId w:val="17"/>
  </w:num>
  <w:num w:numId="15" w16cid:durableId="2016031983">
    <w:abstractNumId w:val="14"/>
  </w:num>
  <w:num w:numId="16" w16cid:durableId="887448424">
    <w:abstractNumId w:val="15"/>
  </w:num>
  <w:num w:numId="17" w16cid:durableId="1050348790">
    <w:abstractNumId w:val="13"/>
  </w:num>
  <w:num w:numId="18" w16cid:durableId="1837384166">
    <w:abstractNumId w:val="9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20"/>
  </w:num>
  <w:num w:numId="22" w16cid:durableId="12982245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A4BD0"/>
    <w:rsid w:val="001B20C1"/>
    <w:rsid w:val="001B457D"/>
    <w:rsid w:val="001C0D67"/>
    <w:rsid w:val="001C15FA"/>
    <w:rsid w:val="001C6604"/>
    <w:rsid w:val="001D47D3"/>
    <w:rsid w:val="001E1E77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25BED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27FB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526B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10DBC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24392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5978"/>
    <w:rsid w:val="008C6704"/>
    <w:rsid w:val="008D0F9E"/>
    <w:rsid w:val="008D2C8E"/>
    <w:rsid w:val="008D4002"/>
    <w:rsid w:val="008E54F0"/>
    <w:rsid w:val="008E7905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A31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2D62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3F29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5602F"/>
    <w:rsid w:val="00E6022D"/>
    <w:rsid w:val="00E62A73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3</cp:revision>
  <dcterms:created xsi:type="dcterms:W3CDTF">2026-02-02T20:49:00Z</dcterms:created>
  <dcterms:modified xsi:type="dcterms:W3CDTF">2026-02-02T21:11:00Z</dcterms:modified>
</cp:coreProperties>
</file>